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91"/>
        <w:tblW w:w="15183" w:type="dxa"/>
        <w:tblLook w:val="04A0" w:firstRow="1" w:lastRow="0" w:firstColumn="1" w:lastColumn="0" w:noHBand="0" w:noVBand="1"/>
      </w:tblPr>
      <w:tblGrid>
        <w:gridCol w:w="1399"/>
        <w:gridCol w:w="1883"/>
        <w:gridCol w:w="1553"/>
        <w:gridCol w:w="2314"/>
        <w:gridCol w:w="1449"/>
        <w:gridCol w:w="2282"/>
        <w:gridCol w:w="2602"/>
        <w:gridCol w:w="1701"/>
      </w:tblGrid>
      <w:tr w:rsidR="00606265" w:rsidRPr="00606265" w:rsidTr="00606265">
        <w:trPr>
          <w:trHeight w:val="20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КЕКВ 2240 ПАТ "</w:t>
            </w:r>
            <w:proofErr w:type="spell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Укртелеком</w:t>
            </w:r>
            <w:proofErr w:type="spell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 xml:space="preserve">КЕКВ 2240 ФОП </w:t>
            </w:r>
            <w:proofErr w:type="spell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Кузнєцов</w:t>
            </w:r>
            <w:proofErr w:type="spellEnd"/>
            <w:proofErr w:type="gram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КЕКВ 2273 ПАТ "</w:t>
            </w:r>
            <w:proofErr w:type="spell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Сумиобленерго</w:t>
            </w:r>
            <w:proofErr w:type="spell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" ел/</w:t>
            </w:r>
            <w:proofErr w:type="spell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КЕКВ 2274 ПАТ "</w:t>
            </w:r>
            <w:proofErr w:type="spell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Сумигаз</w:t>
            </w:r>
            <w:proofErr w:type="spell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 xml:space="preserve">КЕКВ 2274 </w:t>
            </w:r>
            <w:proofErr w:type="gram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Укртранссервіс-Груп</w:t>
            </w:r>
            <w:proofErr w:type="spell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пр.газ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КЕКВ 2274 ПАТ "</w:t>
            </w:r>
            <w:proofErr w:type="spell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Укртрансгаз</w:t>
            </w:r>
            <w:proofErr w:type="spell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транспортування</w:t>
            </w:r>
            <w:proofErr w:type="spell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6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606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606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березень</w:t>
            </w:r>
            <w:proofErr w:type="spellEnd"/>
            <w:r w:rsidRPr="00606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2018 </w:t>
            </w:r>
            <w:proofErr w:type="gramStart"/>
            <w:r w:rsidRPr="00606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</w:tr>
      <w:tr w:rsidR="00606265" w:rsidRPr="00606265" w:rsidTr="0060626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Беївський</w:t>
            </w:r>
            <w:proofErr w:type="spellEnd"/>
            <w:r w:rsidRPr="00606265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94,43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7208,53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2293,80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36332,40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265">
              <w:rPr>
                <w:rFonts w:ascii="Times New Roman" w:hAnsi="Times New Roman" w:cs="Times New Roman"/>
                <w:sz w:val="28"/>
                <w:szCs w:val="28"/>
              </w:rPr>
              <w:t>782,16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65" w:rsidRPr="00606265" w:rsidRDefault="00606265" w:rsidP="00606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6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47511,32</w:t>
            </w:r>
          </w:p>
        </w:tc>
      </w:tr>
    </w:tbl>
    <w:p w:rsidR="00AF1962" w:rsidRPr="00606265" w:rsidRDefault="00606265" w:rsidP="00606265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606265">
        <w:rPr>
          <w:rFonts w:ascii="Times New Roman" w:hAnsi="Times New Roman" w:cs="Times New Roman"/>
          <w:sz w:val="32"/>
          <w:lang w:val="uk-UA"/>
        </w:rPr>
        <w:t>Витрати березень 2018 року</w:t>
      </w:r>
    </w:p>
    <w:sectPr w:rsidR="00AF1962" w:rsidRPr="00606265" w:rsidSect="00606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B8"/>
    <w:rsid w:val="00360A81"/>
    <w:rsid w:val="00606265"/>
    <w:rsid w:val="006F5DB8"/>
    <w:rsid w:val="00A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2018-04-16T11:28:00Z</dcterms:created>
  <dcterms:modified xsi:type="dcterms:W3CDTF">2018-04-16T11:35:00Z</dcterms:modified>
</cp:coreProperties>
</file>